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2F" w:rsidRDefault="00C56C2F" w:rsidP="00C56C2F">
      <w:pPr>
        <w:pStyle w:val="Standard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C56C2F" w:rsidRDefault="00C56C2F" w:rsidP="00C56C2F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C56C2F" w:rsidRDefault="00C56C2F" w:rsidP="00C56C2F">
      <w:pPr>
        <w:pStyle w:val="Standard"/>
        <w:jc w:val="both"/>
        <w:rPr>
          <w:sz w:val="16"/>
          <w:szCs w:val="16"/>
        </w:rPr>
      </w:pPr>
    </w:p>
    <w:p w:rsidR="00C56C2F" w:rsidRDefault="00C56C2F" w:rsidP="00C56C2F">
      <w:pPr>
        <w:pStyle w:val="Standard"/>
        <w:jc w:val="both"/>
        <w:rPr>
          <w:sz w:val="16"/>
          <w:szCs w:val="16"/>
        </w:rPr>
      </w:pPr>
    </w:p>
    <w:p w:rsidR="00C56C2F" w:rsidRDefault="00C56C2F" w:rsidP="00C56C2F">
      <w:pPr>
        <w:pStyle w:val="Standard"/>
        <w:tabs>
          <w:tab w:val="left" w:pos="5040"/>
        </w:tabs>
        <w:jc w:val="both"/>
      </w:pP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</w:t>
      </w:r>
      <w:r w:rsidR="00553B52">
        <w:rPr>
          <w:sz w:val="28"/>
          <w:szCs w:val="28"/>
          <w:u w:val="single"/>
          <w:lang w:val="ru-RU"/>
        </w:rPr>
        <w:t xml:space="preserve">14.05.2018 </w:t>
      </w:r>
      <w:r>
        <w:rPr>
          <w:sz w:val="28"/>
          <w:szCs w:val="28"/>
        </w:rPr>
        <w:t xml:space="preserve"> № </w:t>
      </w:r>
      <w:r w:rsidR="00553B52">
        <w:rPr>
          <w:sz w:val="28"/>
          <w:szCs w:val="28"/>
          <w:u w:val="single"/>
          <w:lang w:val="ru-RU"/>
        </w:rPr>
        <w:t>649</w:t>
      </w:r>
    </w:p>
    <w:p w:rsidR="00C56C2F" w:rsidRDefault="00C56C2F" w:rsidP="00C56C2F">
      <w:pPr>
        <w:pStyle w:val="Standard"/>
        <w:jc w:val="both"/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Кушва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56C2F" w:rsidRDefault="00C56C2F" w:rsidP="00C56C2F">
      <w:pPr>
        <w:pStyle w:val="Standard"/>
        <w:ind w:firstLine="709"/>
        <w:jc w:val="both"/>
        <w:rPr>
          <w:sz w:val="28"/>
          <w:szCs w:val="28"/>
        </w:rPr>
      </w:pPr>
    </w:p>
    <w:p w:rsidR="00C56C2F" w:rsidRDefault="00C56C2F" w:rsidP="00C56C2F">
      <w:pPr>
        <w:pStyle w:val="Standard"/>
        <w:jc w:val="center"/>
      </w:pPr>
      <w:r>
        <w:rPr>
          <w:b/>
          <w:i/>
          <w:sz w:val="28"/>
          <w:szCs w:val="28"/>
          <w:lang w:val="ru-RU"/>
        </w:rPr>
        <w:t xml:space="preserve">О внесении изменений в состав межведомственной координационной комиссии по противодействию распространения ВИЧ-инфекции в  </w:t>
      </w:r>
      <w:proofErr w:type="spellStart"/>
      <w:r>
        <w:rPr>
          <w:b/>
          <w:i/>
          <w:sz w:val="28"/>
          <w:szCs w:val="28"/>
          <w:lang w:val="ru-RU"/>
        </w:rPr>
        <w:t>Кушвинском</w:t>
      </w:r>
      <w:proofErr w:type="spellEnd"/>
      <w:r>
        <w:rPr>
          <w:b/>
          <w:i/>
          <w:sz w:val="28"/>
          <w:szCs w:val="28"/>
          <w:lang w:val="ru-RU"/>
        </w:rPr>
        <w:t xml:space="preserve"> городском округе</w:t>
      </w:r>
    </w:p>
    <w:p w:rsidR="00C56C2F" w:rsidRDefault="00C56C2F" w:rsidP="00C56C2F">
      <w:pPr>
        <w:pStyle w:val="Standard"/>
        <w:jc w:val="center"/>
        <w:rPr>
          <w:b/>
          <w:i/>
          <w:sz w:val="28"/>
          <w:szCs w:val="28"/>
        </w:rPr>
      </w:pPr>
    </w:p>
    <w:p w:rsidR="00C56C2F" w:rsidRDefault="00C56C2F" w:rsidP="00C56C2F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целях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принятия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дополнительных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противодействию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территории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руководствуясь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30 </w:t>
      </w:r>
      <w:proofErr w:type="spellStart"/>
      <w:r>
        <w:rPr>
          <w:sz w:val="28"/>
          <w:szCs w:val="28"/>
        </w:rPr>
        <w:t>марта</w:t>
      </w:r>
      <w:proofErr w:type="spellEnd"/>
      <w:r>
        <w:rPr>
          <w:sz w:val="28"/>
          <w:szCs w:val="28"/>
        </w:rPr>
        <w:t xml:space="preserve"> 1995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№ 38-ФЗ «О </w:t>
      </w:r>
      <w:proofErr w:type="spellStart"/>
      <w:r>
        <w:rPr>
          <w:sz w:val="28"/>
          <w:szCs w:val="28"/>
        </w:rPr>
        <w:t>предупреждении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распространения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заболевания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вызываемого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вирусом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иммунодефицита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человека</w:t>
      </w:r>
      <w:proofErr w:type="spellEnd"/>
      <w:r>
        <w:rPr>
          <w:sz w:val="28"/>
          <w:szCs w:val="28"/>
        </w:rPr>
        <w:t xml:space="preserve"> (ВИЧ-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)», </w:t>
      </w:r>
      <w:proofErr w:type="spellStart"/>
      <w:r>
        <w:rPr>
          <w:sz w:val="28"/>
          <w:szCs w:val="28"/>
        </w:rPr>
        <w:t>Федеральным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21 </w:t>
      </w:r>
      <w:proofErr w:type="spellStart"/>
      <w:r>
        <w:rPr>
          <w:sz w:val="28"/>
          <w:szCs w:val="28"/>
        </w:rPr>
        <w:t>ноября</w:t>
      </w:r>
      <w:proofErr w:type="spellEnd"/>
      <w:r>
        <w:rPr>
          <w:sz w:val="28"/>
          <w:szCs w:val="28"/>
        </w:rPr>
        <w:t xml:space="preserve"> 2012 </w:t>
      </w:r>
      <w:proofErr w:type="spellStart"/>
      <w:r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№ 323-ФЗ «</w:t>
      </w:r>
      <w:proofErr w:type="spellStart"/>
      <w:r>
        <w:rPr>
          <w:sz w:val="28"/>
          <w:szCs w:val="28"/>
        </w:rPr>
        <w:t>Об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охраны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здоровья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граждан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Российской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распоряжением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Правительства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Свердловской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20 </w:t>
      </w:r>
      <w:proofErr w:type="spellStart"/>
      <w:r>
        <w:rPr>
          <w:sz w:val="28"/>
          <w:szCs w:val="28"/>
        </w:rPr>
        <w:t>января</w:t>
      </w:r>
      <w:proofErr w:type="spellEnd"/>
      <w:r>
        <w:rPr>
          <w:sz w:val="28"/>
          <w:szCs w:val="28"/>
        </w:rPr>
        <w:t xml:space="preserve"> 2009 г. № 44-РП «О </w:t>
      </w:r>
      <w:proofErr w:type="spellStart"/>
      <w:r>
        <w:rPr>
          <w:sz w:val="28"/>
          <w:szCs w:val="28"/>
        </w:rPr>
        <w:t>дополнительных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противодействию</w:t>
      </w:r>
      <w:proofErr w:type="spellEnd"/>
      <w:r>
        <w:rPr>
          <w:sz w:val="28"/>
          <w:szCs w:val="28"/>
        </w:rPr>
        <w:t xml:space="preserve"> ВИЧ-</w:t>
      </w:r>
      <w:proofErr w:type="spellStart"/>
      <w:r>
        <w:rPr>
          <w:sz w:val="28"/>
          <w:szCs w:val="28"/>
        </w:rPr>
        <w:t>инфекции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Свердловской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Уставом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</w:p>
    <w:p w:rsidR="00C56C2F" w:rsidRDefault="00C56C2F" w:rsidP="00C56C2F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C56C2F" w:rsidRDefault="00C56C2F" w:rsidP="00C56C2F">
      <w:pPr>
        <w:pStyle w:val="Standard"/>
        <w:numPr>
          <w:ilvl w:val="0"/>
          <w:numId w:val="2"/>
        </w:numPr>
        <w:ind w:firstLine="720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Внести в состав межведомственной координационной комиссии по противодействию распространения ВИЧ-инфекции в </w:t>
      </w:r>
      <w:proofErr w:type="spellStart"/>
      <w:r>
        <w:rPr>
          <w:sz w:val="28"/>
          <w:szCs w:val="28"/>
          <w:lang w:val="ru-RU"/>
        </w:rPr>
        <w:t>Кушвинском</w:t>
      </w:r>
      <w:proofErr w:type="spellEnd"/>
      <w:r>
        <w:rPr>
          <w:sz w:val="28"/>
          <w:szCs w:val="28"/>
          <w:lang w:val="ru-RU"/>
        </w:rPr>
        <w:t xml:space="preserve"> городском округе, утверждённый постановлением администрации Кушвинского городского округа от 13.11.2015 № 1656 «О мерах по противодействию распространения ВИЧ-инфекции в </w:t>
      </w:r>
      <w:proofErr w:type="spellStart"/>
      <w:r>
        <w:rPr>
          <w:sz w:val="28"/>
          <w:szCs w:val="28"/>
          <w:lang w:val="ru-RU"/>
        </w:rPr>
        <w:t>Кушвинском</w:t>
      </w:r>
      <w:proofErr w:type="spellEnd"/>
      <w:r>
        <w:rPr>
          <w:sz w:val="28"/>
          <w:szCs w:val="28"/>
          <w:lang w:val="ru-RU"/>
        </w:rPr>
        <w:t xml:space="preserve"> городском округе» (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изменениями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внесенными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постановлением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администрации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городского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19.05.</w:t>
      </w:r>
      <w:r>
        <w:rPr>
          <w:sz w:val="28"/>
          <w:szCs w:val="28"/>
        </w:rPr>
        <w:t xml:space="preserve">2017 № </w:t>
      </w:r>
      <w:r>
        <w:rPr>
          <w:sz w:val="28"/>
          <w:szCs w:val="28"/>
          <w:lang w:val="ru-RU"/>
        </w:rPr>
        <w:t xml:space="preserve">662) изменения, </w:t>
      </w:r>
      <w:r w:rsidR="000559AE">
        <w:rPr>
          <w:sz w:val="28"/>
          <w:szCs w:val="28"/>
          <w:lang w:val="ru-RU"/>
        </w:rPr>
        <w:t>изложив его в новой редакции</w:t>
      </w:r>
      <w:r>
        <w:rPr>
          <w:sz w:val="28"/>
          <w:szCs w:val="28"/>
          <w:lang w:val="ru-RU"/>
        </w:rPr>
        <w:t xml:space="preserve"> (прилагается).</w:t>
      </w:r>
      <w:proofErr w:type="gramEnd"/>
    </w:p>
    <w:p w:rsidR="00C56C2F" w:rsidRDefault="00C56C2F" w:rsidP="00C56C2F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Настоящее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постановление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опубликовать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газете</w:t>
      </w:r>
      <w:proofErr w:type="spellEnd"/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Муниципальный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вестник</w:t>
      </w:r>
      <w:proofErr w:type="spellEnd"/>
      <w:r>
        <w:rPr>
          <w:color w:val="000000"/>
          <w:sz w:val="28"/>
          <w:szCs w:val="28"/>
        </w:rPr>
        <w:t xml:space="preserve">» и </w:t>
      </w:r>
      <w:proofErr w:type="spellStart"/>
      <w:r>
        <w:rPr>
          <w:color w:val="000000"/>
          <w:sz w:val="28"/>
          <w:szCs w:val="28"/>
        </w:rPr>
        <w:t>разместить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официальном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сайте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Кушвинского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городского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округа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сети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Интернет</w:t>
      </w:r>
      <w:proofErr w:type="spellEnd"/>
      <w:r>
        <w:rPr>
          <w:color w:val="000000"/>
          <w:sz w:val="28"/>
          <w:szCs w:val="28"/>
        </w:rPr>
        <w:t>.</w:t>
      </w:r>
    </w:p>
    <w:p w:rsidR="00C56C2F" w:rsidRDefault="00C56C2F" w:rsidP="00C56C2F">
      <w:pPr>
        <w:pStyle w:val="Standard"/>
        <w:numPr>
          <w:ilvl w:val="0"/>
          <w:numId w:val="3"/>
        </w:numPr>
        <w:ind w:firstLine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Контроль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исполнением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настоящего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постановления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возложить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заместителя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главы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администрации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Кушвинского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городского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округа</w:t>
      </w:r>
      <w:proofErr w:type="spellEnd"/>
      <w:r>
        <w:rPr>
          <w:color w:val="000000"/>
          <w:sz w:val="28"/>
          <w:szCs w:val="28"/>
        </w:rPr>
        <w:t xml:space="preserve"> В.Н. </w:t>
      </w:r>
      <w:proofErr w:type="spellStart"/>
      <w:r>
        <w:rPr>
          <w:color w:val="000000"/>
          <w:sz w:val="28"/>
          <w:szCs w:val="28"/>
        </w:rPr>
        <w:t>Веремчука</w:t>
      </w:r>
      <w:proofErr w:type="spellEnd"/>
      <w:r>
        <w:rPr>
          <w:color w:val="000000"/>
          <w:sz w:val="28"/>
          <w:szCs w:val="28"/>
        </w:rPr>
        <w:t>.</w:t>
      </w:r>
    </w:p>
    <w:p w:rsidR="00C56C2F" w:rsidRDefault="00C56C2F" w:rsidP="00C56C2F">
      <w:pPr>
        <w:pStyle w:val="Standard"/>
        <w:ind w:firstLine="720"/>
        <w:jc w:val="both"/>
      </w:pPr>
    </w:p>
    <w:p w:rsidR="00C56C2F" w:rsidRDefault="00C56C2F" w:rsidP="00C56C2F">
      <w:pPr>
        <w:pStyle w:val="Standard"/>
        <w:jc w:val="both"/>
      </w:pPr>
    </w:p>
    <w:p w:rsidR="00C56C2F" w:rsidRDefault="00C56C2F" w:rsidP="00C56C2F">
      <w:pPr>
        <w:pStyle w:val="Standard"/>
        <w:jc w:val="both"/>
      </w:pPr>
    </w:p>
    <w:p w:rsidR="00C56C2F" w:rsidRDefault="00C56C2F" w:rsidP="00C56C2F">
      <w:pPr>
        <w:pStyle w:val="Standard"/>
        <w:jc w:val="both"/>
      </w:pPr>
    </w:p>
    <w:p w:rsidR="00C56C2F" w:rsidRPr="000F73BC" w:rsidRDefault="000F73BC" w:rsidP="00C56C2F">
      <w:pPr>
        <w:pStyle w:val="Standard"/>
        <w:jc w:val="both"/>
        <w:rPr>
          <w:lang w:val="ru-RU"/>
        </w:rPr>
      </w:pPr>
      <w:r>
        <w:rPr>
          <w:sz w:val="28"/>
          <w:szCs w:val="28"/>
          <w:lang w:val="ru-RU"/>
        </w:rPr>
        <w:t>И.о. г</w:t>
      </w:r>
      <w:proofErr w:type="spellStart"/>
      <w:r w:rsidR="00C56C2F">
        <w:rPr>
          <w:sz w:val="28"/>
          <w:szCs w:val="28"/>
        </w:rPr>
        <w:t>лав</w:t>
      </w:r>
      <w:r>
        <w:rPr>
          <w:sz w:val="28"/>
          <w:szCs w:val="28"/>
          <w:lang w:val="ru-RU"/>
        </w:rPr>
        <w:t>ы</w:t>
      </w:r>
      <w:proofErr w:type="spellEnd"/>
      <w:r w:rsidR="00C56C2F">
        <w:rPr>
          <w:sz w:val="28"/>
          <w:szCs w:val="28"/>
        </w:rPr>
        <w:t xml:space="preserve"> </w:t>
      </w:r>
      <w:proofErr w:type="spellStart"/>
      <w:r w:rsidR="000559AE">
        <w:rPr>
          <w:sz w:val="28"/>
          <w:szCs w:val="28"/>
          <w:lang w:val="ru-RU"/>
        </w:rPr>
        <w:t>Кушвинского</w:t>
      </w:r>
      <w:proofErr w:type="spellEnd"/>
      <w:r w:rsidR="000559AE">
        <w:rPr>
          <w:sz w:val="28"/>
          <w:szCs w:val="28"/>
          <w:lang w:val="ru-RU"/>
        </w:rPr>
        <w:t xml:space="preserve"> </w:t>
      </w:r>
      <w:proofErr w:type="spellStart"/>
      <w:r w:rsidR="00C56C2F">
        <w:rPr>
          <w:sz w:val="28"/>
          <w:szCs w:val="28"/>
        </w:rPr>
        <w:t>городского</w:t>
      </w:r>
      <w:proofErr w:type="spellEnd"/>
      <w:r w:rsidR="00C56C2F">
        <w:rPr>
          <w:sz w:val="28"/>
          <w:szCs w:val="28"/>
        </w:rPr>
        <w:t xml:space="preserve"> </w:t>
      </w:r>
      <w:proofErr w:type="spellStart"/>
      <w:r w:rsidR="00C56C2F">
        <w:rPr>
          <w:sz w:val="28"/>
          <w:szCs w:val="28"/>
        </w:rPr>
        <w:t>округа</w:t>
      </w:r>
      <w:proofErr w:type="spellEnd"/>
      <w:r w:rsidR="00C56C2F">
        <w:rPr>
          <w:sz w:val="28"/>
          <w:szCs w:val="28"/>
        </w:rPr>
        <w:t xml:space="preserve">                </w:t>
      </w:r>
      <w:r w:rsidR="00C56C2F">
        <w:rPr>
          <w:sz w:val="28"/>
          <w:szCs w:val="28"/>
        </w:rPr>
        <w:tab/>
      </w:r>
      <w:r w:rsidR="000559AE">
        <w:rPr>
          <w:sz w:val="28"/>
          <w:szCs w:val="28"/>
          <w:lang w:val="ru-RU"/>
        </w:rPr>
        <w:t xml:space="preserve">                 </w:t>
      </w:r>
      <w:r>
        <w:rPr>
          <w:sz w:val="28"/>
          <w:szCs w:val="28"/>
          <w:lang w:val="ru-RU"/>
        </w:rPr>
        <w:t>С.А. Клиросов</w:t>
      </w:r>
    </w:p>
    <w:p w:rsidR="006866C8" w:rsidRPr="00C56C2F" w:rsidRDefault="006866C8">
      <w:pPr>
        <w:rPr>
          <w:lang w:val="de-DE"/>
        </w:rPr>
      </w:pPr>
    </w:p>
    <w:sectPr w:rsidR="006866C8" w:rsidRPr="00C56C2F" w:rsidSect="00561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D144B"/>
    <w:multiLevelType w:val="multilevel"/>
    <w:tmpl w:val="5484D4EE"/>
    <w:styleLink w:val="WW8Num2"/>
    <w:lvl w:ilvl="0">
      <w:start w:val="1"/>
      <w:numFmt w:val="decimal"/>
      <w:lvlText w:val="%1."/>
      <w:lvlJc w:val="left"/>
      <w:pPr>
        <w:ind w:left="0" w:firstLine="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6C2F"/>
    <w:rsid w:val="000559AE"/>
    <w:rsid w:val="000F73BC"/>
    <w:rsid w:val="002E2927"/>
    <w:rsid w:val="00553B52"/>
    <w:rsid w:val="00561B22"/>
    <w:rsid w:val="00615D29"/>
    <w:rsid w:val="006866C8"/>
    <w:rsid w:val="00796DC5"/>
    <w:rsid w:val="00C5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C2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rsid w:val="00C56C2F"/>
    <w:pPr>
      <w:numPr>
        <w:numId w:val="1"/>
      </w:numPr>
    </w:pPr>
  </w:style>
  <w:style w:type="paragraph" w:styleId="a3">
    <w:name w:val="Balloon Text"/>
    <w:basedOn w:val="a"/>
    <w:link w:val="a4"/>
    <w:uiPriority w:val="99"/>
    <w:semiHidden/>
    <w:unhideWhenUsed/>
    <w:rsid w:val="000F7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73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Зайкова Дарья Вадимовна</dc:creator>
  <cp:keywords/>
  <dc:description/>
  <cp:lastModifiedBy>Konztantinova</cp:lastModifiedBy>
  <cp:revision>9</cp:revision>
  <cp:lastPrinted>2018-05-14T06:23:00Z</cp:lastPrinted>
  <dcterms:created xsi:type="dcterms:W3CDTF">2018-03-16T06:07:00Z</dcterms:created>
  <dcterms:modified xsi:type="dcterms:W3CDTF">2018-05-16T05:25:00Z</dcterms:modified>
</cp:coreProperties>
</file>